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43787E">
      <w:pPr>
        <w:rPr>
          <w:rFonts w:hint="default" w:ascii="Arial" w:hAnsi="Arial" w:cs="Arial"/>
          <w:sz w:val="28"/>
          <w:szCs w:val="36"/>
        </w:rPr>
      </w:pPr>
      <w:bookmarkStart w:id="0" w:name="_GoBack"/>
      <w:bookmarkEnd w:id="0"/>
      <w:r>
        <w:rPr>
          <w:rFonts w:hint="default" w:ascii="Arial" w:hAnsi="Arial" w:cs="Arial"/>
          <w:sz w:val="28"/>
          <w:szCs w:val="36"/>
        </w:rPr>
        <w:t>附件1</w:t>
      </w:r>
    </w:p>
    <w:p w14:paraId="54E371F7">
      <w:pPr>
        <w:rPr>
          <w:rFonts w:hint="default" w:ascii="Arial" w:hAnsi="Arial" w:cs="Arial"/>
          <w:sz w:val="28"/>
          <w:szCs w:val="36"/>
        </w:rPr>
      </w:pPr>
      <w:r>
        <w:rPr>
          <w:rFonts w:hint="default" w:ascii="Arial" w:hAnsi="Arial" w:cs="Arial"/>
          <w:sz w:val="28"/>
          <w:szCs w:val="36"/>
        </w:rPr>
        <w:t>无锡市羊尖中学总务处编外工作人员</w:t>
      </w:r>
    </w:p>
    <w:p w14:paraId="2DD3A67D">
      <w:pPr>
        <w:rPr>
          <w:rFonts w:hint="default" w:ascii="Arial" w:hAnsi="Arial" w:cs="Arial"/>
          <w:sz w:val="28"/>
          <w:szCs w:val="36"/>
        </w:rPr>
      </w:pPr>
      <w:r>
        <w:rPr>
          <w:rFonts w:hint="default" w:ascii="Arial" w:hAnsi="Arial" w:cs="Arial"/>
          <w:sz w:val="28"/>
          <w:szCs w:val="36"/>
        </w:rPr>
        <w:t>报名条件</w:t>
      </w:r>
    </w:p>
    <w:p w14:paraId="77CAAFA2">
      <w:pPr>
        <w:rPr>
          <w:rFonts w:hint="default" w:ascii="Arial" w:hAnsi="Arial" w:cs="Arial"/>
          <w:sz w:val="28"/>
          <w:szCs w:val="36"/>
        </w:rPr>
      </w:pPr>
      <w:r>
        <w:rPr>
          <w:rFonts w:hint="default" w:ascii="Arial" w:hAnsi="Arial" w:cs="Arial"/>
          <w:sz w:val="28"/>
          <w:szCs w:val="36"/>
        </w:rPr>
        <w:t>1.大专及以上学历，居住地为羊尖镇或周边板块，男性，年龄45周岁以内，党员优先。</w:t>
      </w:r>
    </w:p>
    <w:p w14:paraId="486198E9">
      <w:pPr>
        <w:rPr>
          <w:rFonts w:hint="default" w:ascii="Arial" w:hAnsi="Arial" w:cs="Arial"/>
          <w:sz w:val="28"/>
          <w:szCs w:val="36"/>
        </w:rPr>
      </w:pPr>
      <w:r>
        <w:rPr>
          <w:rFonts w:hint="default" w:ascii="Arial" w:hAnsi="Arial" w:cs="Arial"/>
          <w:sz w:val="28"/>
          <w:szCs w:val="36"/>
        </w:rPr>
        <w:t>2.诚信正直，遵守工作纪律和职业道德规范，具备良好的职业操守，能以身作则，为学生树立榜样。</w:t>
      </w:r>
    </w:p>
    <w:p w14:paraId="07DF4969">
      <w:pPr>
        <w:rPr>
          <w:rFonts w:hint="default" w:ascii="Arial" w:hAnsi="Arial" w:cs="Arial"/>
          <w:sz w:val="28"/>
          <w:szCs w:val="36"/>
        </w:rPr>
      </w:pPr>
      <w:r>
        <w:rPr>
          <w:rFonts w:hint="default" w:ascii="Arial" w:hAnsi="Arial" w:cs="Arial"/>
          <w:sz w:val="28"/>
          <w:szCs w:val="36"/>
        </w:rPr>
        <w:t>3.有下列情况之一者不得申报：因犯罪受过刑事处罚的；受到党纪、政纪处分的；参加非法组织的；其他不适宜担任学校工作的。</w:t>
      </w:r>
    </w:p>
    <w:p w14:paraId="024599FE">
      <w:pPr>
        <w:rPr>
          <w:rFonts w:hint="default" w:ascii="Arial" w:hAnsi="Arial" w:cs="Arial"/>
          <w:sz w:val="28"/>
          <w:szCs w:val="36"/>
        </w:rPr>
      </w:pPr>
      <w:r>
        <w:rPr>
          <w:rFonts w:hint="default" w:ascii="Arial" w:hAnsi="Arial" w:cs="Arial"/>
          <w:sz w:val="28"/>
          <w:szCs w:val="36"/>
        </w:rPr>
        <w:t>主要工作内容</w:t>
      </w:r>
    </w:p>
    <w:p w14:paraId="03C137A7">
      <w:pPr>
        <w:rPr>
          <w:rFonts w:hint="eastAsia" w:ascii="Arial" w:hAnsi="Arial" w:cs="Arial"/>
          <w:sz w:val="28"/>
          <w:szCs w:val="36"/>
          <w:lang w:eastAsia="zh-CN"/>
        </w:rPr>
      </w:pPr>
      <w:r>
        <w:rPr>
          <w:rFonts w:hint="default" w:ascii="Arial" w:hAnsi="Arial" w:cs="Arial"/>
          <w:sz w:val="28"/>
          <w:szCs w:val="36"/>
        </w:rPr>
        <w:t>主要负责学校用水维修、管道疏通、校园日常巡检、消防供水保障以及各处室交办的临时性工作</w:t>
      </w:r>
      <w:r>
        <w:rPr>
          <w:rFonts w:hint="eastAsia" w:ascii="Arial" w:hAnsi="Arial" w:cs="Arial"/>
          <w:sz w:val="28"/>
          <w:szCs w:val="36"/>
          <w:lang w:eastAsia="zh-CN"/>
        </w:rPr>
        <w:t>。</w:t>
      </w:r>
    </w:p>
    <w:p w14:paraId="3E199CD7">
      <w:pPr>
        <w:rPr>
          <w:rFonts w:hint="eastAsia" w:ascii="Arial" w:hAnsi="Arial" w:cs="Arial"/>
          <w:sz w:val="28"/>
          <w:szCs w:val="36"/>
          <w:lang w:eastAsia="zh-CN"/>
        </w:rPr>
      </w:pPr>
    </w:p>
    <w:p w14:paraId="19391FC4">
      <w:pPr>
        <w:rPr>
          <w:rFonts w:hint="eastAsia" w:ascii="Arial" w:hAnsi="Arial" w:cs="Arial"/>
          <w:sz w:val="28"/>
          <w:szCs w:val="36"/>
          <w:lang w:eastAsia="zh-CN"/>
        </w:rPr>
      </w:pPr>
    </w:p>
    <w:p w14:paraId="284D4E77">
      <w:pPr>
        <w:rPr>
          <w:rFonts w:hint="eastAsia" w:ascii="Arial" w:hAnsi="Arial" w:cs="Arial"/>
          <w:sz w:val="28"/>
          <w:szCs w:val="36"/>
          <w:lang w:eastAsia="zh-CN"/>
        </w:rPr>
      </w:pPr>
    </w:p>
    <w:p w14:paraId="5461FDFA">
      <w:pPr>
        <w:rPr>
          <w:rFonts w:hint="eastAsia" w:ascii="Arial" w:hAnsi="Arial" w:cs="Arial"/>
          <w:sz w:val="28"/>
          <w:szCs w:val="36"/>
          <w:lang w:eastAsia="zh-CN"/>
        </w:rPr>
      </w:pPr>
    </w:p>
    <w:p w14:paraId="68813741">
      <w:pPr>
        <w:rPr>
          <w:rFonts w:hint="eastAsia" w:ascii="Arial" w:hAnsi="Arial" w:cs="Arial"/>
          <w:sz w:val="28"/>
          <w:szCs w:val="36"/>
          <w:lang w:eastAsia="zh-CN"/>
        </w:rPr>
      </w:pPr>
    </w:p>
    <w:p w14:paraId="0EA16992">
      <w:pPr>
        <w:rPr>
          <w:rFonts w:hint="eastAsia" w:ascii="Arial" w:hAnsi="Arial" w:cs="Arial"/>
          <w:sz w:val="28"/>
          <w:szCs w:val="36"/>
          <w:lang w:eastAsia="zh-CN"/>
        </w:rPr>
      </w:pPr>
    </w:p>
    <w:p w14:paraId="629FF44C">
      <w:pPr>
        <w:rPr>
          <w:rFonts w:hint="eastAsia" w:ascii="Arial" w:hAnsi="Arial" w:cs="Arial"/>
          <w:sz w:val="28"/>
          <w:szCs w:val="36"/>
          <w:lang w:eastAsia="zh-CN"/>
        </w:rPr>
      </w:pPr>
    </w:p>
    <w:p w14:paraId="12A5373A">
      <w:pPr>
        <w:rPr>
          <w:rFonts w:hint="eastAsia" w:ascii="Arial" w:hAnsi="Arial" w:cs="Arial"/>
          <w:sz w:val="28"/>
          <w:szCs w:val="36"/>
          <w:lang w:eastAsia="zh-CN"/>
        </w:rPr>
      </w:pPr>
    </w:p>
    <w:p w14:paraId="22695807">
      <w:pPr>
        <w:rPr>
          <w:rFonts w:hint="eastAsia" w:ascii="Arial" w:hAnsi="Arial" w:cs="Arial"/>
          <w:sz w:val="28"/>
          <w:szCs w:val="36"/>
          <w:lang w:eastAsia="zh-CN"/>
        </w:rPr>
      </w:pPr>
    </w:p>
    <w:p w14:paraId="0BB3DDF7">
      <w:pPr>
        <w:rPr>
          <w:rFonts w:hint="eastAsia" w:ascii="Arial" w:hAnsi="Arial" w:cs="Arial"/>
          <w:sz w:val="28"/>
          <w:szCs w:val="36"/>
          <w:lang w:eastAsia="zh-CN"/>
        </w:rPr>
      </w:pPr>
    </w:p>
    <w:p w14:paraId="641D887E">
      <w:pPr>
        <w:rPr>
          <w:rFonts w:hint="eastAsia" w:ascii="Arial" w:hAnsi="Arial" w:cs="Arial"/>
          <w:sz w:val="28"/>
          <w:szCs w:val="36"/>
          <w:lang w:eastAsia="zh-CN"/>
        </w:rPr>
      </w:pPr>
      <w:r>
        <w:rPr>
          <w:rFonts w:hint="eastAsia" w:ascii="Arial" w:hAnsi="Arial" w:cs="Arial"/>
          <w:sz w:val="28"/>
          <w:szCs w:val="36"/>
          <w:lang w:eastAsia="zh-CN"/>
        </w:rPr>
        <w:t>附件2</w:t>
      </w:r>
    </w:p>
    <w:p w14:paraId="3648F5BD">
      <w:pPr>
        <w:rPr>
          <w:rFonts w:hint="eastAsia" w:ascii="Arial" w:hAnsi="Arial" w:cs="Arial"/>
          <w:sz w:val="28"/>
          <w:szCs w:val="36"/>
          <w:lang w:eastAsia="zh-CN"/>
        </w:rPr>
      </w:pPr>
      <w:r>
        <w:rPr>
          <w:rFonts w:hint="eastAsia" w:ascii="Arial" w:hAnsi="Arial" w:cs="Arial"/>
          <w:sz w:val="28"/>
          <w:szCs w:val="36"/>
          <w:lang w:eastAsia="zh-CN"/>
        </w:rPr>
        <w:t>无锡市羊尖中学教务处编外工作人员</w:t>
      </w:r>
    </w:p>
    <w:p w14:paraId="696779F3">
      <w:pPr>
        <w:rPr>
          <w:rFonts w:hint="eastAsia" w:ascii="Arial" w:hAnsi="Arial" w:cs="Arial"/>
          <w:sz w:val="28"/>
          <w:szCs w:val="36"/>
          <w:lang w:eastAsia="zh-CN"/>
        </w:rPr>
      </w:pPr>
      <w:r>
        <w:rPr>
          <w:rFonts w:hint="eastAsia" w:ascii="Arial" w:hAnsi="Arial" w:cs="Arial"/>
          <w:sz w:val="28"/>
          <w:szCs w:val="36"/>
          <w:lang w:eastAsia="zh-CN"/>
        </w:rPr>
        <w:t>报名条件</w:t>
      </w:r>
    </w:p>
    <w:p w14:paraId="5C46BA01">
      <w:pPr>
        <w:rPr>
          <w:rFonts w:hint="eastAsia" w:ascii="Arial" w:hAnsi="Arial" w:cs="Arial"/>
          <w:sz w:val="28"/>
          <w:szCs w:val="36"/>
          <w:lang w:eastAsia="zh-CN"/>
        </w:rPr>
      </w:pPr>
      <w:r>
        <w:rPr>
          <w:rFonts w:hint="eastAsia" w:ascii="Arial" w:hAnsi="Arial" w:cs="Arial"/>
          <w:sz w:val="28"/>
          <w:szCs w:val="36"/>
          <w:lang w:eastAsia="zh-CN"/>
        </w:rPr>
        <w:t>1.本科及以上学历，居住地为羊尖镇或周边板块，年龄35-40周岁，党员优先。专业背景与教育相关的或具有教育行业从业经历者优先考虑。</w:t>
      </w:r>
    </w:p>
    <w:p w14:paraId="360DBAD3">
      <w:pPr>
        <w:rPr>
          <w:rFonts w:hint="eastAsia" w:ascii="Arial" w:hAnsi="Arial" w:cs="Arial"/>
          <w:sz w:val="28"/>
          <w:szCs w:val="36"/>
          <w:lang w:eastAsia="zh-CN"/>
        </w:rPr>
      </w:pPr>
      <w:r>
        <w:rPr>
          <w:rFonts w:hint="eastAsia" w:ascii="Arial" w:hAnsi="Arial" w:cs="Arial"/>
          <w:sz w:val="28"/>
          <w:szCs w:val="36"/>
          <w:lang w:eastAsia="zh-CN"/>
        </w:rPr>
        <w:t>2.具备扎实的现代办公自动化技能，能熟练地使用各种办公软件，包括Word、Excel、PowerPoint等。能够熟练处理Excel数据表格，独立完成数据分析和统计。</w:t>
      </w:r>
    </w:p>
    <w:p w14:paraId="2023DE44">
      <w:pPr>
        <w:rPr>
          <w:rFonts w:hint="eastAsia" w:ascii="Arial" w:hAnsi="Arial" w:cs="Arial"/>
          <w:sz w:val="28"/>
          <w:szCs w:val="36"/>
          <w:lang w:eastAsia="zh-CN"/>
        </w:rPr>
      </w:pPr>
      <w:r>
        <w:rPr>
          <w:rFonts w:hint="eastAsia" w:ascii="Arial" w:hAnsi="Arial" w:cs="Arial"/>
          <w:sz w:val="28"/>
          <w:szCs w:val="36"/>
          <w:lang w:eastAsia="zh-CN"/>
        </w:rPr>
        <w:t>3.诚信正直，遵守工作纪律和职业道德规范，具备良好的职业操守，能以身作则，为学生树立榜样。</w:t>
      </w:r>
    </w:p>
    <w:p w14:paraId="2CB4D7FF">
      <w:pPr>
        <w:rPr>
          <w:rFonts w:hint="eastAsia" w:ascii="Arial" w:hAnsi="Arial" w:cs="Arial"/>
          <w:sz w:val="28"/>
          <w:szCs w:val="36"/>
          <w:lang w:eastAsia="zh-CN"/>
        </w:rPr>
      </w:pPr>
      <w:r>
        <w:rPr>
          <w:rFonts w:hint="eastAsia" w:ascii="Arial" w:hAnsi="Arial" w:cs="Arial"/>
          <w:sz w:val="28"/>
          <w:szCs w:val="36"/>
          <w:lang w:eastAsia="zh-CN"/>
        </w:rPr>
        <w:t>4.有下列情况之一者不得申报：因犯罪受过刑事处罚的；受到党纪、政纪处分的；参加非法组织的；其他不适宜担任学校工作的。</w:t>
      </w:r>
    </w:p>
    <w:p w14:paraId="058453B2">
      <w:pPr>
        <w:rPr>
          <w:rFonts w:hint="eastAsia" w:ascii="Arial" w:hAnsi="Arial" w:cs="Arial"/>
          <w:sz w:val="28"/>
          <w:szCs w:val="36"/>
          <w:lang w:eastAsia="zh-CN"/>
        </w:rPr>
      </w:pPr>
      <w:r>
        <w:rPr>
          <w:rFonts w:hint="eastAsia" w:ascii="Arial" w:hAnsi="Arial" w:cs="Arial"/>
          <w:sz w:val="28"/>
          <w:szCs w:val="36"/>
          <w:lang w:eastAsia="zh-CN"/>
        </w:rPr>
        <w:t>主要工作内容</w:t>
      </w:r>
    </w:p>
    <w:p w14:paraId="1F9624C5">
      <w:pPr>
        <w:rPr>
          <w:rFonts w:hint="eastAsia" w:ascii="Arial" w:hAnsi="Arial" w:cs="Arial"/>
          <w:sz w:val="28"/>
          <w:szCs w:val="36"/>
          <w:lang w:eastAsia="zh-CN"/>
        </w:rPr>
      </w:pPr>
      <w:r>
        <w:rPr>
          <w:rFonts w:hint="eastAsia" w:ascii="Arial" w:hAnsi="Arial" w:cs="Arial"/>
          <w:sz w:val="28"/>
          <w:szCs w:val="36"/>
          <w:lang w:eastAsia="zh-CN"/>
        </w:rPr>
        <w:t>学校排课、调课，学籍、随班就读管理，贫困生资助管理，各类考务及成绩分析，教师工作量（含延时）统计等常规工作，学校安排的其他临时性工作。</w:t>
      </w:r>
    </w:p>
    <w:p w14:paraId="5045A402">
      <w:pPr>
        <w:rPr>
          <w:rFonts w:hint="eastAsia" w:ascii="Arial" w:hAnsi="Arial" w:cs="Arial"/>
          <w:sz w:val="28"/>
          <w:szCs w:val="36"/>
          <w:lang w:eastAsia="zh-CN"/>
        </w:rPr>
      </w:pPr>
    </w:p>
    <w:p w14:paraId="49A21B60">
      <w:pPr>
        <w:rPr>
          <w:rFonts w:hint="eastAsia" w:ascii="Arial" w:hAnsi="Arial" w:cs="Arial"/>
          <w:sz w:val="28"/>
          <w:szCs w:val="36"/>
          <w:lang w:eastAsia="zh-CN"/>
        </w:rPr>
      </w:pPr>
    </w:p>
    <w:p w14:paraId="33678CEA">
      <w:pPr>
        <w:rPr>
          <w:rFonts w:hint="eastAsia" w:ascii="Arial" w:hAnsi="Arial" w:cs="Arial"/>
          <w:sz w:val="28"/>
          <w:szCs w:val="36"/>
          <w:lang w:eastAsia="zh-CN"/>
        </w:rPr>
      </w:pPr>
    </w:p>
    <w:p w14:paraId="7EE465A6">
      <w:pPr>
        <w:rPr>
          <w:rFonts w:hint="eastAsia" w:ascii="Arial" w:hAnsi="Arial" w:cs="Arial"/>
          <w:sz w:val="28"/>
          <w:szCs w:val="36"/>
          <w:lang w:eastAsia="zh-CN"/>
        </w:rPr>
      </w:pPr>
    </w:p>
    <w:p w14:paraId="56D42057">
      <w:pPr>
        <w:rPr>
          <w:rFonts w:hint="eastAsia" w:ascii="Arial" w:hAnsi="Arial" w:cs="Arial"/>
          <w:sz w:val="28"/>
          <w:szCs w:val="36"/>
          <w:lang w:eastAsia="zh-CN"/>
        </w:rPr>
      </w:pPr>
    </w:p>
    <w:p w14:paraId="461C269F">
      <w:pPr>
        <w:rPr>
          <w:rFonts w:hint="eastAsia" w:ascii="Arial" w:hAnsi="Arial" w:cs="Arial"/>
          <w:sz w:val="28"/>
          <w:szCs w:val="36"/>
          <w:lang w:eastAsia="zh-CN"/>
        </w:rPr>
      </w:pPr>
      <w:r>
        <w:rPr>
          <w:rFonts w:hint="eastAsia" w:ascii="Arial" w:hAnsi="Arial" w:cs="Arial"/>
          <w:sz w:val="28"/>
          <w:szCs w:val="36"/>
          <w:lang w:eastAsia="zh-CN"/>
        </w:rPr>
        <w:t>附件3</w:t>
      </w:r>
    </w:p>
    <w:p w14:paraId="0B49C7F6">
      <w:pPr>
        <w:rPr>
          <w:rFonts w:hint="eastAsia" w:ascii="Arial" w:hAnsi="Arial" w:cs="Arial"/>
          <w:sz w:val="28"/>
          <w:szCs w:val="36"/>
          <w:lang w:eastAsia="zh-CN"/>
        </w:rPr>
      </w:pPr>
      <w:r>
        <w:rPr>
          <w:rFonts w:hint="eastAsia" w:ascii="Arial" w:hAnsi="Arial" w:cs="Arial"/>
          <w:sz w:val="28"/>
          <w:szCs w:val="36"/>
          <w:lang w:eastAsia="zh-CN"/>
        </w:rPr>
        <w:t>无锡市羊尖中学物理实验员</w:t>
      </w:r>
    </w:p>
    <w:p w14:paraId="52733E48">
      <w:pPr>
        <w:rPr>
          <w:rFonts w:hint="eastAsia" w:ascii="Arial" w:hAnsi="Arial" w:cs="Arial"/>
          <w:sz w:val="28"/>
          <w:szCs w:val="36"/>
          <w:lang w:eastAsia="zh-CN"/>
        </w:rPr>
      </w:pPr>
      <w:r>
        <w:rPr>
          <w:rFonts w:hint="eastAsia" w:ascii="Arial" w:hAnsi="Arial" w:cs="Arial"/>
          <w:sz w:val="28"/>
          <w:szCs w:val="36"/>
          <w:lang w:eastAsia="zh-CN"/>
        </w:rPr>
        <w:t>报名条件</w:t>
      </w:r>
    </w:p>
    <w:p w14:paraId="7234F616">
      <w:pPr>
        <w:rPr>
          <w:rFonts w:hint="eastAsia" w:ascii="Arial" w:hAnsi="Arial" w:cs="Arial"/>
          <w:sz w:val="28"/>
          <w:szCs w:val="36"/>
          <w:lang w:eastAsia="zh-CN"/>
        </w:rPr>
      </w:pPr>
      <w:r>
        <w:rPr>
          <w:rFonts w:hint="eastAsia" w:ascii="Arial" w:hAnsi="Arial" w:cs="Arial"/>
          <w:sz w:val="28"/>
          <w:szCs w:val="36"/>
          <w:lang w:eastAsia="zh-CN"/>
        </w:rPr>
        <w:t>本科及以上学历，物理学、物理教育等相关专业，居住地为羊尖镇或周边板块，年龄40周岁以内，持有物理教师资格证者优先。</w:t>
      </w:r>
    </w:p>
    <w:p w14:paraId="4C1C8D26">
      <w:pPr>
        <w:rPr>
          <w:rFonts w:hint="eastAsia" w:ascii="Arial" w:hAnsi="Arial" w:cs="Arial"/>
          <w:sz w:val="28"/>
          <w:szCs w:val="36"/>
          <w:lang w:eastAsia="zh-CN"/>
        </w:rPr>
      </w:pPr>
      <w:r>
        <w:rPr>
          <w:rFonts w:hint="eastAsia" w:ascii="Arial" w:hAnsi="Arial" w:cs="Arial"/>
          <w:sz w:val="28"/>
          <w:szCs w:val="36"/>
          <w:lang w:eastAsia="zh-CN"/>
        </w:rPr>
        <w:t>熟悉初中物理教材及实验大纲，能独立完成初中物理各类实验的准备、操作与演示，掌握实验仪器的日常维护、校准及安全管理知识。</w:t>
      </w:r>
    </w:p>
    <w:p w14:paraId="512B996C">
      <w:pPr>
        <w:rPr>
          <w:rFonts w:hint="eastAsia" w:ascii="Arial" w:hAnsi="Arial" w:cs="Arial"/>
          <w:sz w:val="28"/>
          <w:szCs w:val="36"/>
          <w:lang w:eastAsia="zh-CN"/>
        </w:rPr>
      </w:pPr>
      <w:r>
        <w:rPr>
          <w:rFonts w:hint="eastAsia" w:ascii="Arial" w:hAnsi="Arial" w:cs="Arial"/>
          <w:sz w:val="28"/>
          <w:szCs w:val="36"/>
          <w:lang w:eastAsia="zh-CN"/>
        </w:rPr>
        <w:t>诚信正直，遵守工作纪律和职业道德规范，具备良好的沟通协调能力和责任心，热爱教育事业，能配合教学工作为学生树立榜样。</w:t>
      </w:r>
    </w:p>
    <w:p w14:paraId="246EEA1A">
      <w:pPr>
        <w:rPr>
          <w:rFonts w:hint="eastAsia" w:ascii="Arial" w:hAnsi="Arial" w:cs="Arial"/>
          <w:sz w:val="28"/>
          <w:szCs w:val="36"/>
          <w:lang w:eastAsia="zh-CN"/>
        </w:rPr>
      </w:pPr>
      <w:r>
        <w:rPr>
          <w:rFonts w:hint="eastAsia" w:ascii="Arial" w:hAnsi="Arial" w:cs="Arial"/>
          <w:sz w:val="28"/>
          <w:szCs w:val="36"/>
          <w:lang w:eastAsia="zh-CN"/>
        </w:rPr>
        <w:t>有下列情况之一者不得申报：因犯罪受过刑事处罚的；受到党纪、政纪处分的；参加非法组织的；其他不适宜担任学校工作的。</w:t>
      </w:r>
    </w:p>
    <w:p w14:paraId="18E6CD7F">
      <w:pPr>
        <w:rPr>
          <w:rFonts w:hint="eastAsia" w:ascii="Arial" w:hAnsi="Arial" w:cs="Arial"/>
          <w:sz w:val="28"/>
          <w:szCs w:val="36"/>
          <w:lang w:eastAsia="zh-CN"/>
        </w:rPr>
      </w:pPr>
      <w:r>
        <w:rPr>
          <w:rFonts w:hint="eastAsia" w:ascii="Arial" w:hAnsi="Arial" w:cs="Arial"/>
          <w:sz w:val="28"/>
          <w:szCs w:val="36"/>
          <w:lang w:eastAsia="zh-CN"/>
        </w:rPr>
        <w:t>主要工作内容</w:t>
      </w:r>
    </w:p>
    <w:p w14:paraId="743E29B8">
      <w:pPr>
        <w:rPr>
          <w:rFonts w:hint="eastAsia" w:ascii="Arial" w:hAnsi="Arial" w:cs="Arial"/>
          <w:sz w:val="28"/>
          <w:szCs w:val="36"/>
          <w:lang w:eastAsia="zh-CN"/>
        </w:rPr>
      </w:pPr>
      <w:r>
        <w:rPr>
          <w:rFonts w:hint="eastAsia" w:ascii="Arial" w:hAnsi="Arial" w:cs="Arial"/>
          <w:sz w:val="28"/>
          <w:szCs w:val="36"/>
          <w:lang w:eastAsia="zh-CN"/>
        </w:rPr>
        <w:t>实验室管理：做好物理实验室、仪器室、准备室的日常管理与维护，做好卫生清洁与安全巡查工作；</w:t>
      </w:r>
    </w:p>
    <w:p w14:paraId="432224CD">
      <w:pPr>
        <w:rPr>
          <w:rFonts w:hint="eastAsia" w:ascii="Arial" w:hAnsi="Arial" w:cs="Arial"/>
          <w:sz w:val="28"/>
          <w:szCs w:val="36"/>
          <w:lang w:eastAsia="zh-CN"/>
        </w:rPr>
      </w:pPr>
      <w:r>
        <w:rPr>
          <w:rFonts w:hint="eastAsia" w:ascii="Arial" w:hAnsi="Arial" w:cs="Arial"/>
          <w:sz w:val="28"/>
          <w:szCs w:val="36"/>
          <w:lang w:eastAsia="zh-CN"/>
        </w:rPr>
        <w:t>实验仪器管理：做好物理实验仪器设备的日常维护、整理、清点、保养、采购等，建立仪器设备台账，做好出入库登记；</w:t>
      </w:r>
    </w:p>
    <w:p w14:paraId="3BBC0868">
      <w:pPr>
        <w:rPr>
          <w:rFonts w:hint="eastAsia" w:ascii="Arial" w:hAnsi="Arial" w:cs="Arial"/>
          <w:sz w:val="28"/>
          <w:szCs w:val="36"/>
          <w:lang w:eastAsia="zh-CN"/>
        </w:rPr>
      </w:pPr>
      <w:r>
        <w:rPr>
          <w:rFonts w:hint="eastAsia" w:ascii="Arial" w:hAnsi="Arial" w:cs="Arial"/>
          <w:sz w:val="28"/>
          <w:szCs w:val="36"/>
          <w:lang w:eastAsia="zh-CN"/>
        </w:rPr>
        <w:t>制定实验教学计划，做好各类台账资料，整理实验教学档案；做好实验室相关网站的管理；</w:t>
      </w:r>
    </w:p>
    <w:p w14:paraId="5F1CB39F">
      <w:pPr>
        <w:rPr>
          <w:rFonts w:hint="eastAsia" w:ascii="Arial" w:hAnsi="Arial" w:cs="Arial"/>
          <w:sz w:val="28"/>
          <w:szCs w:val="36"/>
          <w:lang w:eastAsia="zh-CN"/>
        </w:rPr>
      </w:pPr>
      <w:r>
        <w:rPr>
          <w:rFonts w:hint="eastAsia" w:ascii="Arial" w:hAnsi="Arial" w:cs="Arial"/>
          <w:sz w:val="28"/>
          <w:szCs w:val="36"/>
          <w:lang w:eastAsia="zh-CN"/>
        </w:rPr>
        <w:t>协助物理教师做好实验室课堂的学生操作指导，保障实验课安全；</w:t>
      </w:r>
    </w:p>
    <w:p w14:paraId="31561D1A">
      <w:pPr>
        <w:rPr>
          <w:rFonts w:hint="eastAsia" w:ascii="Arial" w:hAnsi="Arial" w:cs="Arial"/>
          <w:sz w:val="28"/>
          <w:szCs w:val="36"/>
          <w:lang w:eastAsia="zh-CN"/>
        </w:rPr>
      </w:pPr>
      <w:r>
        <w:rPr>
          <w:rFonts w:hint="eastAsia" w:ascii="Arial" w:hAnsi="Arial" w:cs="Arial"/>
          <w:sz w:val="28"/>
          <w:szCs w:val="36"/>
          <w:lang w:eastAsia="zh-CN"/>
        </w:rPr>
        <w:t>协同化学、生物实验室的共同管理，严格执行危化品的存放、管理与使用规定；</w:t>
      </w:r>
    </w:p>
    <w:p w14:paraId="6E7C2C04">
      <w:pPr>
        <w:rPr>
          <w:rFonts w:hint="eastAsia" w:ascii="Arial" w:hAnsi="Arial" w:cs="Arial"/>
          <w:sz w:val="28"/>
          <w:szCs w:val="36"/>
          <w:lang w:eastAsia="zh-CN"/>
        </w:rPr>
      </w:pPr>
      <w:r>
        <w:rPr>
          <w:rFonts w:hint="eastAsia" w:ascii="Arial" w:hAnsi="Arial" w:cs="Arial"/>
          <w:sz w:val="28"/>
          <w:szCs w:val="36"/>
          <w:lang w:eastAsia="zh-CN"/>
        </w:rPr>
        <w:t>完成各处室交办的临时性工作。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8B7193"/>
    <w:rsid w:val="2001383B"/>
    <w:rsid w:val="3D8B7193"/>
    <w:rsid w:val="79E819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998</Words>
  <Characters>1031</Characters>
  <Lines>0</Lines>
  <Paragraphs>0</Paragraphs>
  <TotalTime>3</TotalTime>
  <ScaleCrop>false</ScaleCrop>
  <LinksUpToDate>false</LinksUpToDate>
  <CharactersWithSpaces>1031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2025-11-06T00:32:00Z</dcterms:created>
  <dc:creator>蔡婧宜OK</dc:creator>
  <cp:lastModifiedBy>蔡婧宜OK</cp:lastModifiedBy>
  <dcterms:modified xsi:type="dcterms:W3CDTF">2025-11-06T00:37:27Z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546F5B4A4BD34D588A34DCE180313E8D_13</vt:lpwstr>
  </property>
  <property fmtid="{D5CDD505-2E9C-101B-9397-08002B2CF9AE}" pid="4" name="KSOTemplateDocerSaveRecord">
    <vt:lpwstr>eyJoZGlkIjoiYjU2ZWZhZjU0ZjNhMmJiMjU3NmI4NzViZTA4ZTNlNTciLCJ1c2VySWQiOiIzNzM3MjQ2NDkifQ==</vt:lpwstr>
  </property>
</Properties>
</file>