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3C2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val="en-US" w:eastAsia="zh-CN"/>
        </w:rPr>
      </w:pPr>
      <w:r>
        <w:rPr>
          <w:rStyle w:val="5"/>
          <w:bdr w:val="none" w:color="auto" w:sz="0" w:space="0"/>
        </w:rPr>
        <w:t>招聘学科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7D52F8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80"/>
        <w:textAlignment w:val="auto"/>
      </w:pPr>
      <w:r>
        <w:rPr>
          <w:bdr w:val="none" w:color="auto" w:sz="0" w:space="0"/>
        </w:rPr>
        <w:t>根据我校实际需求，拟招聘高中教师8名，其中语文1人，数学2人、物理2人、地理1人、体育2人。</w:t>
      </w:r>
    </w:p>
    <w:p w14:paraId="6B351D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43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2025-09-23T08:42:02Z</dcterms:created>
  <dc:creator>admin</dc:creator>
  <cp:lastModifiedBy>王老师</cp:lastModifiedBy>
  <dcterms:modified xsi:type="dcterms:W3CDTF">2025-09-23T08:42:22Z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6A873203F7A446E995F08095FE18FD91_12</vt:lpwstr>
  </property>
</Properties>
</file>