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C4C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Style w:val="5"/>
          <w:rFonts w:ascii="宋体" w:hAnsi="宋体" w:eastAsia="宋体" w:cs="宋体"/>
          <w:color w:val="505F99"/>
          <w:spacing w:val="30"/>
          <w:kern w:val="0"/>
          <w:sz w:val="24"/>
          <w:szCs w:val="24"/>
          <w:bdr w:val="none" w:color="auto" w:sz="0" w:space="0"/>
          <w:lang w:val="en-US" w:eastAsia="zh-CN" w:bidi="ar"/>
        </w:rPr>
        <w:t>招聘学科及人数</w:t>
      </w:r>
      <w:r>
        <w:rPr>
          <w:rStyle w:val="5"/>
          <w:rFonts w:hint="eastAsia" w:ascii="宋体" w:hAnsi="宋体" w:eastAsia="宋体" w:cs="宋体"/>
          <w:color w:val="505F99"/>
          <w:spacing w:val="30"/>
          <w:kern w:val="0"/>
          <w:sz w:val="24"/>
          <w:szCs w:val="24"/>
          <w:bdr w:val="none" w:color="auto" w:sz="0" w:space="0"/>
          <w:lang w:val="en-US" w:eastAsia="zh-CN" w:bidi="ar"/>
        </w:rPr>
        <w:t>：</w:t>
      </w:r>
    </w:p>
    <w:p w14:paraId="019710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·中学语文           1名</w:t>
      </w:r>
    </w:p>
    <w:p w14:paraId="1619B3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·中学数学           1名</w:t>
      </w:r>
    </w:p>
    <w:p w14:paraId="5E9D2B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·中学英语           1名          </w:t>
      </w:r>
    </w:p>
    <w:p w14:paraId="611B7A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·中学信息技术      2名</w:t>
      </w:r>
    </w:p>
    <w:p w14:paraId="24A809A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·中学体育           2名</w:t>
      </w:r>
    </w:p>
    <w:p w14:paraId="1B0A6B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color w:val="505F99"/>
          <w:spacing w:val="30"/>
          <w:sz w:val="24"/>
          <w:szCs w:val="24"/>
          <w:bdr w:val="none" w:color="auto" w:sz="0" w:space="0"/>
        </w:rPr>
        <w:t>·中学历史           1名</w:t>
      </w:r>
    </w:p>
    <w:p w14:paraId="4FAF98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13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2025-09-11T02:16:43Z</dcterms:created>
  <dc:creator>admin</dc:creator>
  <cp:lastModifiedBy>王老师</cp:lastModifiedBy>
  <dcterms:modified xsi:type="dcterms:W3CDTF">2025-09-11T02:17:07Z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04B99A26C163401EB7FBE4323F79ABC7_12</vt:lpwstr>
  </property>
</Properties>
</file>