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FDF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  <w:lang w:val="en-US" w:eastAsia="zh-CN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  <w:lang w:val="en-US" w:eastAsia="zh-CN"/>
        </w:rPr>
        <w:t>岗位及人数</w:t>
      </w:r>
    </w:p>
    <w:p w14:paraId="35DAB8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语文教师12名，</w:t>
      </w:r>
    </w:p>
    <w:p w14:paraId="6CC869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数学教师12名，</w:t>
      </w:r>
    </w:p>
    <w:p w14:paraId="604BF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英语教师10名，</w:t>
      </w:r>
    </w:p>
    <w:p w14:paraId="4976C9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日语2名，</w:t>
      </w:r>
      <w:bookmarkStart w:id="0" w:name="_GoBack"/>
      <w:bookmarkEnd w:id="0"/>
    </w:p>
    <w:p w14:paraId="082B27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俄语2名，</w:t>
      </w:r>
    </w:p>
    <w:p w14:paraId="04B493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物理教师10名，</w:t>
      </w:r>
    </w:p>
    <w:p w14:paraId="25AF5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化学教师8名，</w:t>
      </w:r>
    </w:p>
    <w:p w14:paraId="6FA792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生物教师8名，</w:t>
      </w:r>
    </w:p>
    <w:p w14:paraId="1C6AA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政治教师8名，</w:t>
      </w:r>
    </w:p>
    <w:p w14:paraId="4C9C0C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历史教师8名，</w:t>
      </w:r>
    </w:p>
    <w:p w14:paraId="1B5065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地理教师10名，</w:t>
      </w:r>
    </w:p>
    <w:p w14:paraId="3AC80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音乐（声乐和舞蹈）4名，</w:t>
      </w:r>
    </w:p>
    <w:p w14:paraId="0FA5FD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体育6名，</w:t>
      </w:r>
    </w:p>
    <w:p w14:paraId="37E64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美术2名，</w:t>
      </w:r>
    </w:p>
    <w:p w14:paraId="51EE7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信息技术2名，</w:t>
      </w:r>
    </w:p>
    <w:p w14:paraId="21593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通用技术2名，</w:t>
      </w:r>
    </w:p>
    <w:p w14:paraId="6457D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sz w:val="36"/>
          <w:szCs w:val="3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6"/>
          <w:szCs w:val="36"/>
        </w:rPr>
        <w:t>心理教师2名，共计108名。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E72CD"/>
    <w:rsid w:val="575E7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130</Characters>
  <Lines>0</Lines>
  <Paragraphs>0</Paragraphs>
  <TotalTime>1</TotalTime>
  <ScaleCrop>false</ScaleCrop>
  <LinksUpToDate>false</LinksUpToDate>
  <CharactersWithSpaces>130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2025-08-26T01:57:00Z</dcterms:created>
  <dc:creator>可乐</dc:creator>
  <cp:lastModifiedBy>可乐</cp:lastModifiedBy>
  <dcterms:modified xsi:type="dcterms:W3CDTF">2025-08-26T01:59:13Z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B8DC738F4E684321B517AE9FC397CC6E_11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