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3053B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"/>
        </w:rPr>
        <w:t>五河县伯贤人力资源公司招聘工作人员</w:t>
      </w: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岗位表</w:t>
      </w:r>
    </w:p>
    <w:p w14:paraId="60B9BC34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 xml:space="preserve"> </w:t>
      </w:r>
    </w:p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929"/>
        <w:gridCol w:w="701"/>
        <w:gridCol w:w="1371"/>
        <w:gridCol w:w="2196"/>
        <w:gridCol w:w="2534"/>
      </w:tblGrid>
      <w:tr w14:paraId="58E7A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noWrap/>
            <w:vAlign w:val="center"/>
          </w:tcPr>
          <w:p w14:paraId="339E3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4AEB0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58E91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岗位数量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065C0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4111A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 w14:paraId="06B1A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 w14:paraId="50E92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8E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26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CC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7D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BB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大学专科及以上学历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30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学前教育专业，且具有幼儿园教师资格证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1.热爱幼教事业，有责任心、爱心与耐心，熟悉幼儿发展规律，会观察评估幼儿发展；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2.身心健康，具备适应岗位要求的身体条件和心理素质；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3.在我县具有连续2年及以上任教经历者优先（须提供相关证明）；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4.具有学前教育二级教师以上职称者优先。</w:t>
            </w:r>
          </w:p>
        </w:tc>
      </w:tr>
      <w:tr w14:paraId="36E0D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94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AB4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保育员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49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4B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35周岁以内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695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初中及以上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8E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初中以上学历，有保育员证书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特备优秀年龄可放宽至55周岁以内，在我县具有2年及以上相关工作经验</w:t>
            </w:r>
          </w:p>
        </w:tc>
      </w:tr>
      <w:tr w14:paraId="44992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EC0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59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帮厨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45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67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55周岁以内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CCA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5D3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1.原则上年龄在55周岁以下，特别优秀者可适当放宽，但不得超过59周岁，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2.在我县具有连续2年及以上相关工作经历者优先。</w:t>
            </w:r>
          </w:p>
        </w:tc>
      </w:tr>
      <w:tr w14:paraId="00D5D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95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D7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保安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14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4A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55周岁以内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7C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初中及以上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D24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1.年龄一般不超过55岁，特别优秀的年龄可放宽，但不得超过59周岁，即1966年8月（含）以后出生；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2.初中及以上学历、有保安证。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3.退伍军人或有2年以上幼儿园安保经验者优先。</w:t>
            </w:r>
          </w:p>
        </w:tc>
      </w:tr>
    </w:tbl>
    <w:p w14:paraId="706C399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cs="Times New Roman"/>
          <w:kern w:val="2"/>
          <w:sz w:val="21"/>
          <w:szCs w:val="21"/>
        </w:rPr>
      </w:pPr>
    </w:p>
    <w:p w14:paraId="50F3FC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367F1"/>
    <w:rsid w:val="7E03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2025-08-26T06:27:00Z</dcterms:created>
  <dc:creator>A五河智德招聘   荔枝15375525977</dc:creator>
  <cp:lastModifiedBy>A五河智德招聘   荔枝15375525977</cp:lastModifiedBy>
  <dcterms:modified xsi:type="dcterms:W3CDTF">2025-08-26T06:34:26Z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CDC2EFFD7D3C45BB8D25F4D9785CA4DD_11</vt:lpwstr>
  </property>
  <property fmtid="{D5CDD505-2E9C-101B-9397-08002B2CF9AE}" pid="4" name="KSOTemplateDocerSaveRecord">
    <vt:lpwstr>eyJoZGlkIjoiYTQ3ZDk1N2Q4MGJjM2QwZTNiNWQ5YjA4MmRhY2ZiZjkiLCJ1c2VySWQiOiIxNzE4MDU5NjIwIn0=</vt:lpwstr>
  </property>
</Properties>
</file>