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7E27E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360514B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44"/>
                <w:szCs w:val="4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</w:tcPr>
          <w:p w14:paraId="0ACF169A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44"/>
                <w:szCs w:val="44"/>
                <w:vertAlign w:val="baseline"/>
                <w:lang w:val="en-US" w:eastAsia="zh-CN"/>
              </w:rPr>
              <w:t>招聘人数</w:t>
            </w:r>
          </w:p>
        </w:tc>
      </w:tr>
      <w:tr w14:paraId="74EF5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A47068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数学</w:t>
            </w:r>
          </w:p>
        </w:tc>
        <w:tc>
          <w:tcPr>
            <w:tcW w:w="4261" w:type="dxa"/>
          </w:tcPr>
          <w:p w14:paraId="401330C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2人</w:t>
            </w:r>
          </w:p>
        </w:tc>
      </w:tr>
      <w:tr w14:paraId="6128F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D7C920C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英语</w:t>
            </w:r>
          </w:p>
        </w:tc>
        <w:tc>
          <w:tcPr>
            <w:tcW w:w="4261" w:type="dxa"/>
          </w:tcPr>
          <w:p w14:paraId="6865055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5人</w:t>
            </w:r>
          </w:p>
        </w:tc>
      </w:tr>
      <w:tr w14:paraId="17AD7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A306A2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道法</w:t>
            </w:r>
          </w:p>
        </w:tc>
        <w:tc>
          <w:tcPr>
            <w:tcW w:w="4261" w:type="dxa"/>
          </w:tcPr>
          <w:p w14:paraId="7AFF1C1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4人</w:t>
            </w:r>
          </w:p>
        </w:tc>
      </w:tr>
      <w:tr w14:paraId="6A49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21093AA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历史</w:t>
            </w:r>
          </w:p>
        </w:tc>
        <w:tc>
          <w:tcPr>
            <w:tcW w:w="4261" w:type="dxa"/>
          </w:tcPr>
          <w:p w14:paraId="1BE61F5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2人</w:t>
            </w:r>
          </w:p>
        </w:tc>
      </w:tr>
      <w:tr w14:paraId="19D08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A37E0A8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物理</w:t>
            </w:r>
          </w:p>
        </w:tc>
        <w:tc>
          <w:tcPr>
            <w:tcW w:w="4261" w:type="dxa"/>
          </w:tcPr>
          <w:p w14:paraId="6C0FB73F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  <w:tr w14:paraId="2DF77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221322C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化学</w:t>
            </w:r>
          </w:p>
        </w:tc>
        <w:tc>
          <w:tcPr>
            <w:tcW w:w="4261" w:type="dxa"/>
          </w:tcPr>
          <w:p w14:paraId="44C049C4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  <w:tr w14:paraId="4B3D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D64138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生物</w:t>
            </w:r>
          </w:p>
        </w:tc>
        <w:tc>
          <w:tcPr>
            <w:tcW w:w="4261" w:type="dxa"/>
          </w:tcPr>
          <w:p w14:paraId="18AF6EA6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  <w:tr w14:paraId="43F13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8D4EF86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体育</w:t>
            </w:r>
          </w:p>
        </w:tc>
        <w:tc>
          <w:tcPr>
            <w:tcW w:w="4261" w:type="dxa"/>
          </w:tcPr>
          <w:p w14:paraId="08E35822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3人</w:t>
            </w:r>
          </w:p>
        </w:tc>
      </w:tr>
      <w:tr w14:paraId="4AEC8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6432EA2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美术</w:t>
            </w:r>
          </w:p>
        </w:tc>
        <w:tc>
          <w:tcPr>
            <w:tcW w:w="4261" w:type="dxa"/>
          </w:tcPr>
          <w:p w14:paraId="1E6D218D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  <w:tr w14:paraId="7B99C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08A8C2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音乐</w:t>
            </w:r>
          </w:p>
        </w:tc>
        <w:tc>
          <w:tcPr>
            <w:tcW w:w="4261" w:type="dxa"/>
          </w:tcPr>
          <w:p w14:paraId="5208C073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  <w:tr w14:paraId="24379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2E7397F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信息科技</w:t>
            </w:r>
          </w:p>
        </w:tc>
        <w:tc>
          <w:tcPr>
            <w:tcW w:w="4261" w:type="dxa"/>
          </w:tcPr>
          <w:p w14:paraId="51170140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1人</w:t>
            </w:r>
          </w:p>
        </w:tc>
      </w:tr>
    </w:tbl>
    <w:p w14:paraId="5379E5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32425"/>
    <w:rsid w:val="1C23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2025-08-18T09:05:00Z</dcterms:created>
  <dc:creator>可乐</dc:creator>
  <cp:lastModifiedBy>可乐</cp:lastModifiedBy>
  <dcterms:modified xsi:type="dcterms:W3CDTF">2025-08-18T09:07:27Z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AEC0B3423DF04B5F8DF522EA0DEBBC5B_11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