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zh-CN"/>
        </w:rPr>
        <w:t>附件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小标宋" w:hAnsi="小标宋" w:eastAsia="小标宋" w:cs="小标宋"/>
          <w:color w:val="000000"/>
          <w:sz w:val="44"/>
          <w:szCs w:val="44"/>
          <w:lang w:val="zh-CN"/>
        </w:rPr>
      </w:pPr>
      <w:r>
        <w:rPr>
          <w:rFonts w:hint="eastAsia" w:ascii="小标宋" w:hAnsi="小标宋" w:eastAsia="小标宋" w:cs="小标宋"/>
          <w:color w:val="000000"/>
          <w:sz w:val="44"/>
          <w:szCs w:val="44"/>
          <w:lang w:val="zh-CN"/>
        </w:rPr>
        <w:t>青原区20</w:t>
      </w:r>
      <w:r>
        <w:rPr>
          <w:rFonts w:hint="eastAsia" w:ascii="小标宋" w:hAnsi="小标宋" w:eastAsia="小标宋" w:cs="小标宋"/>
          <w:color w:val="000000"/>
          <w:sz w:val="44"/>
          <w:szCs w:val="44"/>
          <w:lang w:val="en-US" w:eastAsia="zh-CN"/>
        </w:rPr>
        <w:t>25</w:t>
      </w:r>
      <w:r>
        <w:rPr>
          <w:rFonts w:hint="eastAsia" w:ascii="小标宋" w:hAnsi="小标宋" w:eastAsia="小标宋" w:cs="小标宋"/>
          <w:color w:val="000000"/>
          <w:sz w:val="44"/>
          <w:szCs w:val="44"/>
          <w:lang w:val="zh-CN"/>
        </w:rPr>
        <w:t>年</w:t>
      </w:r>
      <w:r>
        <w:rPr>
          <w:rFonts w:hint="eastAsia" w:ascii="小标宋" w:hAnsi="小标宋" w:eastAsia="小标宋" w:cs="小标宋"/>
          <w:color w:val="000000"/>
          <w:sz w:val="44"/>
          <w:szCs w:val="44"/>
          <w:lang w:val="zh-CN" w:eastAsia="zh-CN"/>
        </w:rPr>
        <w:t>绿色通道</w:t>
      </w:r>
      <w:r>
        <w:rPr>
          <w:rFonts w:hint="eastAsia" w:ascii="小标宋" w:hAnsi="小标宋" w:eastAsia="小标宋" w:cs="小标宋"/>
          <w:color w:val="000000"/>
          <w:sz w:val="44"/>
          <w:szCs w:val="44"/>
          <w:lang w:val="en-US" w:eastAsia="zh-CN"/>
        </w:rPr>
        <w:t>引进</w:t>
      </w:r>
      <w:r>
        <w:rPr>
          <w:rFonts w:hint="eastAsia" w:ascii="小标宋" w:hAnsi="小标宋" w:eastAsia="小标宋" w:cs="小标宋"/>
          <w:color w:val="000000"/>
          <w:sz w:val="44"/>
          <w:szCs w:val="44"/>
          <w:lang w:val="zh-CN"/>
        </w:rPr>
        <w:t>区外教师报名表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bidi w:val="0"/>
        <w:spacing w:before="0" w:beforeAutospacing="0" w:after="0" w:afterAutospacing="0" w:line="540" w:lineRule="exact"/>
        <w:ind w:left="0" w:right="0" w:firstLine="640"/>
        <w:jc w:val="left"/>
        <w:textAlignment w:val="auto"/>
        <w:rPr>
          <w:rFonts w:hint="eastAsia" w:ascii="宋体" w:hAnsi="宋体" w:eastAsia="宋体" w:cs="宋体"/>
          <w:color w:val="000000"/>
          <w:sz w:val="36"/>
          <w:szCs w:val="36"/>
          <w:lang w:val="zh-CN"/>
        </w:rPr>
      </w:pPr>
    </w:p>
    <w:tbl>
      <w:tblPr>
        <w:tblStyle w:val="5"/>
        <w:tblW w:w="97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81"/>
        <w:gridCol w:w="1409"/>
        <w:gridCol w:w="864"/>
        <w:gridCol w:w="1002"/>
        <w:gridCol w:w="217"/>
        <w:gridCol w:w="733"/>
        <w:gridCol w:w="577"/>
        <w:gridCol w:w="1745"/>
        <w:gridCol w:w="2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姓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性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别</w:t>
            </w: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出生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年月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43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籍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贯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健康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状况</w:t>
            </w:r>
          </w:p>
        </w:tc>
        <w:tc>
          <w:tcPr>
            <w:tcW w:w="12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参加工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作时间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4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家庭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住址</w:t>
            </w:r>
          </w:p>
        </w:tc>
        <w:tc>
          <w:tcPr>
            <w:tcW w:w="3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240" w:hanging="24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联系电话</w:t>
            </w:r>
          </w:p>
          <w:p>
            <w:pPr>
              <w:autoSpaceDE w:val="0"/>
              <w:autoSpaceDN w:val="0"/>
              <w:adjustRightInd w:val="0"/>
              <w:ind w:left="240" w:leftChars="0" w:hanging="24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(</w:t>
            </w: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手机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)</w:t>
            </w:r>
          </w:p>
        </w:tc>
        <w:tc>
          <w:tcPr>
            <w:tcW w:w="17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4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配偶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情况</w:t>
            </w:r>
          </w:p>
        </w:tc>
        <w:tc>
          <w:tcPr>
            <w:tcW w:w="65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4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atLeast"/>
          <w:jc w:val="center"/>
        </w:trPr>
        <w:tc>
          <w:tcPr>
            <w:tcW w:w="78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学位</w:t>
            </w: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全日制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及专业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atLeast"/>
          <w:jc w:val="center"/>
        </w:trPr>
        <w:tc>
          <w:tcPr>
            <w:tcW w:w="7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在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教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育</w:t>
            </w:r>
          </w:p>
        </w:tc>
        <w:tc>
          <w:tcPr>
            <w:tcW w:w="20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及专业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身份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证号</w:t>
            </w:r>
          </w:p>
        </w:tc>
        <w:tc>
          <w:tcPr>
            <w:tcW w:w="3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8"/>
              <w:widowControl/>
              <w:spacing w:line="23" w:lineRule="atLeast"/>
              <w:jc w:val="center"/>
              <w:rPr>
                <w:color w:val="000000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  <w:t>专业技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  <w:t>术职务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行政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职务</w:t>
            </w:r>
          </w:p>
        </w:tc>
        <w:tc>
          <w:tcPr>
            <w:tcW w:w="3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专业技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术职务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教师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资格</w:t>
            </w:r>
          </w:p>
        </w:tc>
        <w:tc>
          <w:tcPr>
            <w:tcW w:w="3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工作单位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2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任教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学科</w:t>
            </w:r>
          </w:p>
        </w:tc>
        <w:tc>
          <w:tcPr>
            <w:tcW w:w="34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年度考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核情况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83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历</w:t>
            </w:r>
          </w:p>
        </w:tc>
        <w:tc>
          <w:tcPr>
            <w:tcW w:w="89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38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何时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受过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何奖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惩</w:t>
            </w:r>
          </w:p>
        </w:tc>
        <w:tc>
          <w:tcPr>
            <w:tcW w:w="8983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98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  <w:t>调出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eastAsia="仿宋_GB2312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  <w:t>单位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意见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</w:p>
        </w:tc>
        <w:tc>
          <w:tcPr>
            <w:tcW w:w="32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bidi w:val="0"/>
              <w:rPr>
                <w:rFonts w:hint="eastAsia"/>
                <w:color w:val="000000"/>
              </w:rPr>
            </w:pP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  <w:p>
            <w:pPr>
              <w:widowControl/>
              <w:spacing w:line="360" w:lineRule="auto"/>
              <w:ind w:firstLine="1680" w:firstLineChars="7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公章）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时间：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  <w:p>
            <w:pPr>
              <w:widowControl/>
              <w:spacing w:line="360" w:lineRule="auto"/>
              <w:ind w:firstLine="5400" w:firstLineChars="2250"/>
              <w:jc w:val="lef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调</w:t>
            </w:r>
          </w:p>
          <w:p>
            <w:pPr>
              <w:widowControl/>
              <w:spacing w:line="360" w:lineRule="auto"/>
              <w:ind w:firstLine="5400" w:firstLineChars="2250"/>
              <w:jc w:val="left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9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  <w:t>调出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eastAsia="仿宋_GB2312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en-US" w:eastAsia="zh-CN"/>
              </w:rPr>
              <w:t>单位主管局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</w:pPr>
            <w:r>
              <w:rPr>
                <w:rFonts w:hint="eastAsia" w:ascii="仿宋_GB2312" w:eastAsia="仿宋_GB2312" w:cs="宋体"/>
                <w:color w:val="000000"/>
                <w:sz w:val="24"/>
                <w:lang w:val="zh-CN"/>
              </w:rPr>
              <w:t>意见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47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1440" w:firstLineChars="600"/>
              <w:jc w:val="lef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</w:p>
          <w:p>
            <w:pPr>
              <w:widowControl/>
              <w:spacing w:line="360" w:lineRule="auto"/>
              <w:ind w:firstLine="2640" w:firstLineChars="1100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公章）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 xml:space="preserve">                 时间：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58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i w:val="0"/>
                <w:iCs w:val="0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i w:val="0"/>
                <w:iCs w:val="0"/>
                <w:color w:val="000000"/>
                <w:sz w:val="24"/>
                <w:lang w:val="zh-CN"/>
              </w:rPr>
              <w:t>资格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i w:val="0"/>
                <w:iCs w:val="0"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i w:val="0"/>
                <w:iCs w:val="0"/>
                <w:color w:val="000000"/>
                <w:sz w:val="24"/>
                <w:lang w:val="zh-CN"/>
              </w:rPr>
              <w:t>审查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  <w:r>
              <w:rPr>
                <w:rFonts w:hint="eastAsia" w:ascii="仿宋_GB2312" w:eastAsia="仿宋_GB2312" w:cs="宋体"/>
                <w:i w:val="0"/>
                <w:iCs w:val="0"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9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160" w:firstLineChars="2150"/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i/>
                <w:iCs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lang w:val="zh-CN"/>
              </w:rPr>
              <w:t>时间：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lang w:val="zh-CN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lang w:val="zh-CN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lang w:val="zh-CN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46" w:hRule="atLeast"/>
          <w:jc w:val="center"/>
        </w:trPr>
        <w:tc>
          <w:tcPr>
            <w:tcW w:w="7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9"/>
              <w:autoSpaceDN w:val="0"/>
              <w:spacing w:line="300" w:lineRule="exact"/>
              <w:ind w:firstLine="240" w:firstLineChars="100"/>
              <w:jc w:val="both"/>
              <w:rPr>
                <w:rFonts w:hint="eastAsia" w:ascii="仿宋_GB2312" w:eastAsia="仿宋_GB2312"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  <w:t xml:space="preserve">诚 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  <w:t xml:space="preserve">信 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  <w:t xml:space="preserve">承 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  <w:t xml:space="preserve">诺 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Times New Roman" w:eastAsia="仿宋_GB2312" w:cs="宋体"/>
                <w:i w:val="0"/>
                <w:iCs w:val="0"/>
                <w:color w:val="000000"/>
                <w:sz w:val="24"/>
                <w:lang w:val="zh-CN"/>
              </w:rPr>
              <w:t>书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98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32"/>
              </w:rPr>
              <w:t>我已仔细阅读《</w:t>
            </w:r>
            <w:r>
              <w:rPr>
                <w:rFonts w:hint="default" w:ascii="仿宋_GB2312" w:hAnsi="宋体" w:eastAsia="仿宋_GB2312"/>
                <w:color w:val="000000"/>
                <w:sz w:val="24"/>
                <w:szCs w:val="32"/>
                <w:lang w:val="zh-CN"/>
              </w:rPr>
              <w:t>青原区20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32"/>
                <w:lang w:val="en-US" w:eastAsia="zh-CN"/>
              </w:rPr>
              <w:t>25</w:t>
            </w:r>
            <w:r>
              <w:rPr>
                <w:rFonts w:hint="default" w:ascii="仿宋_GB2312" w:hAnsi="宋体" w:eastAsia="仿宋_GB2312"/>
                <w:color w:val="000000"/>
                <w:sz w:val="24"/>
                <w:szCs w:val="32"/>
                <w:lang w:val="zh-CN"/>
              </w:rPr>
              <w:t>年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32"/>
                <w:lang w:val="zh-CN"/>
              </w:rPr>
              <w:t>绿色通道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32"/>
                <w:lang w:val="en-US" w:eastAsia="zh-CN"/>
              </w:rPr>
              <w:t>引进</w:t>
            </w:r>
            <w:r>
              <w:rPr>
                <w:rFonts w:hint="default" w:ascii="仿宋_GB2312" w:hAnsi="宋体" w:eastAsia="仿宋_GB2312"/>
                <w:color w:val="000000"/>
                <w:sz w:val="24"/>
                <w:szCs w:val="32"/>
                <w:lang w:val="zh-CN"/>
              </w:rPr>
              <w:t>区外教师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32"/>
                <w:lang w:val="zh-CN"/>
              </w:rPr>
              <w:t>公告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32"/>
              </w:rPr>
              <w:t>》，理解其内容，符合报名条件。我郑重承诺：本人所提供的个人信息、资料、报名表所填内容等均真实、准确、有效，并自觉遵守选调工作的各项规定，诚实守信，严守纪律，认真履行报考人员义务。对因提供有关信息不实，不符合政策规定，或违反有关纪律规定所造成的后果，本人自愿承担一切责任。</w:t>
            </w: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hAnsi="宋体" w:eastAsia="仿宋_GB2312"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hAnsi="宋体" w:eastAsia="仿宋_GB2312"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 xml:space="preserve">                      </w:t>
            </w: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 xml:space="preserve">  承诺人签名：                  年  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 xml:space="preserve"> 月  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240" w:lineRule="exact"/>
        <w:jc w:val="left"/>
      </w:pPr>
      <w:r>
        <w:rPr>
          <w:rFonts w:hint="eastAsia" w:ascii="仿宋_GB2312" w:hAnsi="仿宋_GB2312" w:eastAsia="仿宋_GB2312" w:cs="仿宋_GB2312"/>
          <w:color w:val="000000"/>
          <w:lang w:val="en-US" w:eastAsia="zh-CN"/>
        </w:rPr>
        <w:t>注：1.年度考核情况填写近三年；2.单位盖章即表示认可表格所填内容。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58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15" w:leftChars="150" w:right="315" w:rightChars="150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ZDBhMDdmN2VlMTdiNDZlMmNkMmI1Y2JkMWZhYmIifQ=="/>
  </w:docVars>
  <w:rsids>
    <w:rsidRoot w:val="00000000"/>
    <w:rsid w:val="6F46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paragraph" w:customStyle="1" w:styleId="8">
    <w:name w:val="Normal (Web)"/>
    <w:basedOn w:val="1"/>
    <w:autoRedefine/>
    <w:qFormat/>
    <w:uiPriority w:val="0"/>
    <w:pPr>
      <w:spacing w:before="0" w:beforeAutospacing="0" w:after="150" w:afterAutospacing="0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/>
    </w:rPr>
  </w:style>
  <w:style w:type="paragraph" w:customStyle="1" w:styleId="9">
    <w:name w:val="p0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2025-08-06T02:24:32Z</dcterms:created>
  <dc:creator>wolo</dc:creator>
  <cp:lastModifiedBy>wolo</cp:lastModifiedBy>
  <dcterms:modified xsi:type="dcterms:W3CDTF">2025-08-06T02:24:47Z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04D6806705E246A186ACF819E83D9C6E_12</vt:lpwstr>
  </property>
</Properties>
</file>