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080" w:type="dxa"/>
        <w:tblInd w:w="-6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6"/>
        <w:gridCol w:w="1120"/>
        <w:gridCol w:w="680"/>
        <w:gridCol w:w="1240"/>
        <w:gridCol w:w="1780"/>
        <w:gridCol w:w="1320"/>
        <w:gridCol w:w="1380"/>
        <w:gridCol w:w="1440"/>
        <w:gridCol w:w="70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附件2：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08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b/>
                <w:bCs/>
                <w:color w:val="000000"/>
                <w:kern w:val="0"/>
                <w:sz w:val="32"/>
                <w:szCs w:val="32"/>
              </w:rPr>
              <w:t>前锋区2016年特岗教师招聘小学体育学科递补体检人员名单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民族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岗位学科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面试成绩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加分分值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面试综合成绩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名次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张玉峰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小学体育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81.00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81.00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0"/>
                <w:szCs w:val="2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>
      <w:pPr>
        <w:ind w:right="640"/>
        <w:jc w:val="center"/>
        <w:rPr>
          <w:rFonts w:hint="eastAsia" w:ascii="仿宋_GB2312" w:hAnsi="Verdana" w:eastAsia="仿宋_GB2312" w:cs="宋体"/>
          <w:color w:val="333333"/>
          <w:kern w:val="0"/>
          <w:sz w:val="32"/>
          <w:szCs w:val="32"/>
        </w:rPr>
      </w:pPr>
    </w:p>
    <w:p>
      <w:pPr>
        <w:ind w:right="640"/>
        <w:jc w:val="center"/>
        <w:rPr>
          <w:rFonts w:hint="eastAsia" w:ascii="仿宋_GB2312" w:hAnsi="Verdana" w:eastAsia="仿宋_GB2312" w:cs="宋体"/>
          <w:color w:val="333333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6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BD17B9"/>
    <w:rsid w:val="12F53213"/>
    <w:rsid w:val="4EDD27B8"/>
    <w:rsid w:val="4FBD17B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2016-07-19T02:35:00Z</dcterms:created>
  <dc:creator>Administrator</dc:creator>
  <cp:lastModifiedBy>Administrator</cp:lastModifiedBy>
  <dcterms:modified xsi:type="dcterms:W3CDTF">2016-07-19T02:35:57Z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